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4CA5A" w14:textId="77777777" w:rsidR="007D6832" w:rsidRDefault="00580A04" w:rsidP="00023C40">
      <w:pPr>
        <w:pStyle w:val="Heading2"/>
        <w:spacing w:before="0" w:after="240"/>
      </w:pPr>
      <w:r>
        <w:t>Stakeholder Analysis Matrix</w:t>
      </w:r>
    </w:p>
    <w:tbl>
      <w:tblPr>
        <w:tblStyle w:val="TableGrid"/>
        <w:tblW w:w="13318" w:type="dxa"/>
        <w:tblLook w:val="04A0" w:firstRow="1" w:lastRow="0" w:firstColumn="1" w:lastColumn="0" w:noHBand="0" w:noVBand="1"/>
      </w:tblPr>
      <w:tblGrid>
        <w:gridCol w:w="1716"/>
        <w:gridCol w:w="1681"/>
        <w:gridCol w:w="3213"/>
        <w:gridCol w:w="1685"/>
        <w:gridCol w:w="1627"/>
        <w:gridCol w:w="1441"/>
        <w:gridCol w:w="1955"/>
      </w:tblGrid>
      <w:tr w:rsidR="0092473C" w:rsidRPr="00580A04" w14:paraId="55F55D74" w14:textId="77777777" w:rsidTr="0092473C">
        <w:trPr>
          <w:tblHeader/>
        </w:trPr>
        <w:tc>
          <w:tcPr>
            <w:tcW w:w="1716" w:type="dxa"/>
            <w:shd w:val="clear" w:color="auto" w:fill="D9D9D9" w:themeFill="background1" w:themeFillShade="D9"/>
          </w:tcPr>
          <w:p w14:paraId="60C39D69" w14:textId="081C5F36" w:rsidR="0092473C" w:rsidRPr="00580A04" w:rsidRDefault="0092473C" w:rsidP="0092473C">
            <w:pPr>
              <w:spacing w:before="120" w:after="120"/>
              <w:rPr>
                <w:b/>
                <w:bCs/>
                <w:sz w:val="20"/>
              </w:rPr>
            </w:pPr>
            <w:r w:rsidRPr="00580A04">
              <w:rPr>
                <w:b/>
                <w:bCs/>
                <w:sz w:val="20"/>
              </w:rPr>
              <w:t>Stakeholder</w:t>
            </w:r>
            <w:r w:rsidR="005A04AF">
              <w:rPr>
                <w:b/>
                <w:bCs/>
                <w:sz w:val="20"/>
              </w:rPr>
              <w:t>, Demographics</w:t>
            </w:r>
          </w:p>
        </w:tc>
        <w:tc>
          <w:tcPr>
            <w:tcW w:w="1681" w:type="dxa"/>
            <w:shd w:val="clear" w:color="auto" w:fill="D9D9D9" w:themeFill="background1" w:themeFillShade="D9"/>
          </w:tcPr>
          <w:p w14:paraId="725CDDE4" w14:textId="3958BB14" w:rsidR="0092473C" w:rsidRDefault="0092473C" w:rsidP="0092473C">
            <w:pPr>
              <w:spacing w:before="120" w:after="120"/>
              <w:rPr>
                <w:b/>
                <w:bCs/>
                <w:sz w:val="20"/>
              </w:rPr>
            </w:pPr>
            <w:r w:rsidRPr="00580A04">
              <w:rPr>
                <w:b/>
                <w:bCs/>
                <w:sz w:val="20"/>
              </w:rPr>
              <w:t xml:space="preserve">Stakeholder </w:t>
            </w:r>
            <w:r>
              <w:rPr>
                <w:b/>
                <w:bCs/>
                <w:sz w:val="20"/>
              </w:rPr>
              <w:t>Type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14:paraId="4B7AA042" w14:textId="472505D0" w:rsidR="0092473C" w:rsidRDefault="0092473C" w:rsidP="0092473C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How Team would Recruit/Contact such Stakeholders</w:t>
            </w:r>
          </w:p>
          <w:p w14:paraId="3A62D905" w14:textId="46BF864F" w:rsidR="0092473C" w:rsidRPr="00580A04" w:rsidRDefault="0092473C" w:rsidP="0092473C">
            <w:pPr>
              <w:spacing w:before="120" w:after="120"/>
              <w:rPr>
                <w:b/>
                <w:bCs/>
                <w:sz w:val="20"/>
              </w:rPr>
            </w:pPr>
          </w:p>
        </w:tc>
        <w:tc>
          <w:tcPr>
            <w:tcW w:w="1685" w:type="dxa"/>
            <w:shd w:val="clear" w:color="auto" w:fill="D9D9D9" w:themeFill="background1" w:themeFillShade="D9"/>
          </w:tcPr>
          <w:p w14:paraId="2F8C7B5F" w14:textId="77777777" w:rsidR="0092473C" w:rsidRPr="00580A04" w:rsidRDefault="0092473C" w:rsidP="0092473C">
            <w:pPr>
              <w:spacing w:before="120" w:after="120"/>
              <w:rPr>
                <w:b/>
                <w:bCs/>
                <w:sz w:val="20"/>
              </w:rPr>
            </w:pPr>
            <w:r w:rsidRPr="00580A04">
              <w:rPr>
                <w:b/>
                <w:bCs/>
                <w:sz w:val="20"/>
              </w:rPr>
              <w:t>What is important to the stakeholder?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14:paraId="3B65C7F9" w14:textId="77777777" w:rsidR="0092473C" w:rsidRPr="00580A04" w:rsidRDefault="0092473C" w:rsidP="0092473C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How could the stakeholder contribute to the project?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4AB57AD7" w14:textId="77777777" w:rsidR="0092473C" w:rsidRPr="00580A04" w:rsidRDefault="0092473C" w:rsidP="0092473C">
            <w:pPr>
              <w:spacing w:before="120" w:after="120"/>
              <w:rPr>
                <w:b/>
                <w:bCs/>
                <w:sz w:val="20"/>
              </w:rPr>
            </w:pPr>
            <w:r w:rsidRPr="00580A04">
              <w:rPr>
                <w:b/>
                <w:bCs/>
                <w:sz w:val="20"/>
              </w:rPr>
              <w:t>How could the stakeholder block the project?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F366CB6" w14:textId="77777777" w:rsidR="0092473C" w:rsidRPr="00580A04" w:rsidRDefault="0092473C" w:rsidP="0092473C">
            <w:pPr>
              <w:spacing w:before="120" w:after="120"/>
              <w:rPr>
                <w:b/>
                <w:bCs/>
                <w:sz w:val="20"/>
              </w:rPr>
            </w:pPr>
            <w:r w:rsidRPr="00580A04">
              <w:rPr>
                <w:b/>
                <w:bCs/>
                <w:sz w:val="20"/>
              </w:rPr>
              <w:t>Strategy for engaging the stakeholder</w:t>
            </w:r>
          </w:p>
        </w:tc>
      </w:tr>
      <w:tr w:rsidR="0092473C" w:rsidRPr="00580A04" w14:paraId="61988463" w14:textId="77777777" w:rsidTr="0092473C">
        <w:tc>
          <w:tcPr>
            <w:tcW w:w="1716" w:type="dxa"/>
            <w:shd w:val="clear" w:color="auto" w:fill="FFFFFF" w:themeFill="background1"/>
          </w:tcPr>
          <w:p w14:paraId="410F1517" w14:textId="77777777" w:rsidR="0092473C" w:rsidRPr="00977F55" w:rsidRDefault="0092473C" w:rsidP="0092473C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r w:rsidRPr="00977F55">
              <w:rPr>
                <w:rFonts w:cs="Arial"/>
                <w:i/>
                <w:color w:val="FF0000"/>
                <w:sz w:val="20"/>
              </w:rPr>
              <w:t>EXAMPLE</w:t>
            </w:r>
          </w:p>
          <w:p w14:paraId="7AA8E70C" w14:textId="77777777" w:rsidR="0092473C" w:rsidRPr="00977F55" w:rsidRDefault="0092473C" w:rsidP="0092473C">
            <w:pPr>
              <w:spacing w:before="120" w:after="120"/>
              <w:rPr>
                <w:rFonts w:cs="Arial"/>
                <w:b/>
                <w:i/>
                <w:color w:val="FF0000"/>
                <w:sz w:val="20"/>
              </w:rPr>
            </w:pPr>
            <w:r w:rsidRPr="00977F55">
              <w:rPr>
                <w:rFonts w:cs="Arial"/>
                <w:b/>
                <w:i/>
                <w:color w:val="FF0000"/>
                <w:sz w:val="20"/>
              </w:rPr>
              <w:t xml:space="preserve">Nurses </w:t>
            </w:r>
            <w:r>
              <w:rPr>
                <w:rFonts w:cs="Arial"/>
                <w:b/>
                <w:i/>
                <w:color w:val="FF0000"/>
                <w:sz w:val="20"/>
              </w:rPr>
              <w:t>&amp; Midwives U</w:t>
            </w:r>
            <w:r w:rsidRPr="00977F55">
              <w:rPr>
                <w:rFonts w:cs="Arial"/>
                <w:b/>
                <w:i/>
                <w:color w:val="FF0000"/>
                <w:sz w:val="20"/>
              </w:rPr>
              <w:t>nion</w:t>
            </w:r>
          </w:p>
        </w:tc>
        <w:tc>
          <w:tcPr>
            <w:tcW w:w="1681" w:type="dxa"/>
            <w:shd w:val="clear" w:color="auto" w:fill="FFFFFF" w:themeFill="background1"/>
          </w:tcPr>
          <w:p w14:paraId="385D4BF6" w14:textId="227A2029" w:rsidR="0092473C" w:rsidRDefault="0092473C" w:rsidP="0092473C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User Class</w:t>
            </w:r>
          </w:p>
        </w:tc>
        <w:tc>
          <w:tcPr>
            <w:tcW w:w="3213" w:type="dxa"/>
            <w:shd w:val="clear" w:color="auto" w:fill="FFFFFF" w:themeFill="background1"/>
          </w:tcPr>
          <w:p w14:paraId="3CB4B371" w14:textId="6FB97228" w:rsidR="0092473C" w:rsidRPr="00977F55" w:rsidRDefault="0092473C" w:rsidP="0092473C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Union’s Website has Contact Information</w:t>
            </w:r>
          </w:p>
        </w:tc>
        <w:tc>
          <w:tcPr>
            <w:tcW w:w="1685" w:type="dxa"/>
            <w:shd w:val="clear" w:color="auto" w:fill="FFFFFF" w:themeFill="background1"/>
          </w:tcPr>
          <w:p w14:paraId="0B68166A" w14:textId="77777777" w:rsidR="0092473C" w:rsidRPr="00977F55" w:rsidRDefault="0092473C" w:rsidP="0092473C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Maintaining working conditions for nurses</w:t>
            </w:r>
          </w:p>
        </w:tc>
        <w:tc>
          <w:tcPr>
            <w:tcW w:w="1627" w:type="dxa"/>
            <w:shd w:val="clear" w:color="auto" w:fill="FFFFFF" w:themeFill="background1"/>
          </w:tcPr>
          <w:p w14:paraId="333095C8" w14:textId="487E50CC" w:rsidR="0092473C" w:rsidRPr="00977F55" w:rsidRDefault="0092473C" w:rsidP="0092473C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Buy in for union members to implement the new reforms</w:t>
            </w:r>
          </w:p>
        </w:tc>
        <w:tc>
          <w:tcPr>
            <w:tcW w:w="1441" w:type="dxa"/>
            <w:shd w:val="clear" w:color="auto" w:fill="FFFFFF" w:themeFill="background1"/>
          </w:tcPr>
          <w:p w14:paraId="69EEF91D" w14:textId="77777777" w:rsidR="0092473C" w:rsidRPr="00977F55" w:rsidRDefault="0092473C" w:rsidP="0092473C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Going on strike</w:t>
            </w:r>
          </w:p>
        </w:tc>
        <w:tc>
          <w:tcPr>
            <w:tcW w:w="1955" w:type="dxa"/>
            <w:shd w:val="clear" w:color="auto" w:fill="FFFFFF" w:themeFill="background1"/>
          </w:tcPr>
          <w:p w14:paraId="0FD7B71D" w14:textId="77777777" w:rsidR="0092473C" w:rsidRPr="00977F55" w:rsidRDefault="0092473C" w:rsidP="0092473C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Monthly round-table discussions</w:t>
            </w:r>
          </w:p>
        </w:tc>
      </w:tr>
      <w:tr w:rsidR="0092473C" w:rsidRPr="00580A04" w14:paraId="3C6264B4" w14:textId="77777777" w:rsidTr="0092473C">
        <w:tc>
          <w:tcPr>
            <w:tcW w:w="1716" w:type="dxa"/>
            <w:shd w:val="clear" w:color="auto" w:fill="FFFFFF" w:themeFill="background1"/>
          </w:tcPr>
          <w:p w14:paraId="331BB44A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b/>
                <w:i/>
                <w:color w:val="FF0000"/>
                <w:sz w:val="20"/>
              </w:rPr>
              <w:t>Patient Advocacy Group</w:t>
            </w:r>
          </w:p>
        </w:tc>
        <w:tc>
          <w:tcPr>
            <w:tcW w:w="1681" w:type="dxa"/>
            <w:shd w:val="clear" w:color="auto" w:fill="FFFFFF" w:themeFill="background1"/>
          </w:tcPr>
          <w:p w14:paraId="74269E56" w14:textId="69F286AA" w:rsidR="0092473C" w:rsidRDefault="0092473C" w:rsidP="0092473C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User Class</w:t>
            </w:r>
          </w:p>
        </w:tc>
        <w:tc>
          <w:tcPr>
            <w:tcW w:w="3213" w:type="dxa"/>
            <w:shd w:val="clear" w:color="auto" w:fill="FFFFFF" w:themeFill="background1"/>
          </w:tcPr>
          <w:p w14:paraId="48E04B0E" w14:textId="6E37F7B4" w:rsidR="0092473C" w:rsidRPr="00977F55" w:rsidRDefault="0092473C" w:rsidP="0092473C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Team member has a family friend who is active in this group</w:t>
            </w:r>
          </w:p>
        </w:tc>
        <w:tc>
          <w:tcPr>
            <w:tcW w:w="1685" w:type="dxa"/>
            <w:shd w:val="clear" w:color="auto" w:fill="FFFFFF" w:themeFill="background1"/>
          </w:tcPr>
          <w:p w14:paraId="5BC6010E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Maximising quality of care for patients</w:t>
            </w:r>
          </w:p>
        </w:tc>
        <w:tc>
          <w:tcPr>
            <w:tcW w:w="1627" w:type="dxa"/>
            <w:shd w:val="clear" w:color="auto" w:fill="FFFFFF" w:themeFill="background1"/>
          </w:tcPr>
          <w:p w14:paraId="56236235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Communicate with other stakeholders to express their support for reforms</w:t>
            </w:r>
          </w:p>
        </w:tc>
        <w:tc>
          <w:tcPr>
            <w:tcW w:w="1441" w:type="dxa"/>
            <w:shd w:val="clear" w:color="auto" w:fill="FFFFFF" w:themeFill="background1"/>
          </w:tcPr>
          <w:p w14:paraId="267B6937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Making complaints about quality of service after the reports</w:t>
            </w:r>
          </w:p>
        </w:tc>
        <w:tc>
          <w:tcPr>
            <w:tcW w:w="1955" w:type="dxa"/>
            <w:shd w:val="clear" w:color="auto" w:fill="FFFFFF" w:themeFill="background1"/>
          </w:tcPr>
          <w:p w14:paraId="67803447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Information and feedback meetings every 6 months</w:t>
            </w:r>
          </w:p>
        </w:tc>
      </w:tr>
      <w:tr w:rsidR="0092473C" w:rsidRPr="00580A04" w14:paraId="4FC9F045" w14:textId="77777777" w:rsidTr="0092473C">
        <w:tc>
          <w:tcPr>
            <w:tcW w:w="1716" w:type="dxa"/>
            <w:shd w:val="clear" w:color="auto" w:fill="FFFFFF" w:themeFill="background1"/>
          </w:tcPr>
          <w:p w14:paraId="25BE3039" w14:textId="71D5241C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b/>
                <w:i/>
                <w:color w:val="FF0000"/>
                <w:sz w:val="20"/>
              </w:rPr>
              <w:t>Advisor on Laws about Privacy surrounding health information</w:t>
            </w:r>
          </w:p>
        </w:tc>
        <w:tc>
          <w:tcPr>
            <w:tcW w:w="1681" w:type="dxa"/>
            <w:shd w:val="clear" w:color="auto" w:fill="FFFFFF" w:themeFill="background1"/>
          </w:tcPr>
          <w:p w14:paraId="61497681" w14:textId="0CB42503" w:rsidR="0092473C" w:rsidRDefault="0092473C" w:rsidP="0092473C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Legal Expert</w:t>
            </w:r>
          </w:p>
        </w:tc>
        <w:tc>
          <w:tcPr>
            <w:tcW w:w="3213" w:type="dxa"/>
            <w:shd w:val="clear" w:color="auto" w:fill="FFFFFF" w:themeFill="background1"/>
          </w:tcPr>
          <w:p w14:paraId="0C4CC497" w14:textId="08954374" w:rsidR="0092473C" w:rsidRPr="00977F55" w:rsidRDefault="0092473C" w:rsidP="0092473C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Start with information that is available on the Web about privacy laws; consult with professor who teaches Privacy course; ask professor to recommend lawyer if necessary</w:t>
            </w:r>
          </w:p>
        </w:tc>
        <w:tc>
          <w:tcPr>
            <w:tcW w:w="1685" w:type="dxa"/>
            <w:shd w:val="clear" w:color="auto" w:fill="FFFFFF" w:themeFill="background1"/>
          </w:tcPr>
          <w:p w14:paraId="1AA00726" w14:textId="265A53D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Compliance with law</w:t>
            </w:r>
          </w:p>
        </w:tc>
        <w:tc>
          <w:tcPr>
            <w:tcW w:w="1627" w:type="dxa"/>
            <w:shd w:val="clear" w:color="auto" w:fill="FFFFFF" w:themeFill="background1"/>
          </w:tcPr>
          <w:p w14:paraId="083EF767" w14:textId="685E7CFB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Advise us on laws, and perhaps on strategies to comply with laws</w:t>
            </w:r>
          </w:p>
        </w:tc>
        <w:tc>
          <w:tcPr>
            <w:tcW w:w="1441" w:type="dxa"/>
            <w:shd w:val="clear" w:color="auto" w:fill="FFFFFF" w:themeFill="background1"/>
          </w:tcPr>
          <w:p w14:paraId="72A5DF8A" w14:textId="7FCA4601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Be difficult to reach, too busy to talk with us</w:t>
            </w:r>
          </w:p>
        </w:tc>
        <w:tc>
          <w:tcPr>
            <w:tcW w:w="1955" w:type="dxa"/>
            <w:shd w:val="clear" w:color="auto" w:fill="FFFFFF" w:themeFill="background1"/>
          </w:tcPr>
          <w:p w14:paraId="607DA904" w14:textId="2F8E7556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Schedule 1-2 calls, prepare and send questions/concerns in advance of calls</w:t>
            </w:r>
          </w:p>
        </w:tc>
      </w:tr>
      <w:tr w:rsidR="0092473C" w:rsidRPr="00580A04" w14:paraId="0F44F8BF" w14:textId="77777777" w:rsidTr="0092473C">
        <w:tc>
          <w:tcPr>
            <w:tcW w:w="1716" w:type="dxa"/>
            <w:shd w:val="clear" w:color="auto" w:fill="FFFFFF" w:themeFill="background1"/>
          </w:tcPr>
          <w:p w14:paraId="11135D89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69DC147E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213" w:type="dxa"/>
            <w:shd w:val="clear" w:color="auto" w:fill="FFFFFF" w:themeFill="background1"/>
          </w:tcPr>
          <w:p w14:paraId="2EF81BC6" w14:textId="5A5429FF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03DDE894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shd w:val="clear" w:color="auto" w:fill="FFFFFF" w:themeFill="background1"/>
          </w:tcPr>
          <w:p w14:paraId="733028F0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199F81B7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17400D25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92473C" w:rsidRPr="00580A04" w14:paraId="6D944BCA" w14:textId="77777777" w:rsidTr="0092473C">
        <w:tc>
          <w:tcPr>
            <w:tcW w:w="1716" w:type="dxa"/>
            <w:shd w:val="clear" w:color="auto" w:fill="FFFFFF" w:themeFill="background1"/>
          </w:tcPr>
          <w:p w14:paraId="6407629E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35A89A66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213" w:type="dxa"/>
            <w:shd w:val="clear" w:color="auto" w:fill="FFFFFF" w:themeFill="background1"/>
          </w:tcPr>
          <w:p w14:paraId="0A5F4030" w14:textId="3B0B2574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6F64ED89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shd w:val="clear" w:color="auto" w:fill="FFFFFF" w:themeFill="background1"/>
          </w:tcPr>
          <w:p w14:paraId="0DF986E6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38B8EF36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29BDB34D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92473C" w:rsidRPr="00580A04" w14:paraId="4F920FB9" w14:textId="77777777" w:rsidTr="0092473C">
        <w:tc>
          <w:tcPr>
            <w:tcW w:w="1716" w:type="dxa"/>
            <w:shd w:val="clear" w:color="auto" w:fill="FFFFFF" w:themeFill="background1"/>
          </w:tcPr>
          <w:p w14:paraId="6D2C74C6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21081811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213" w:type="dxa"/>
            <w:shd w:val="clear" w:color="auto" w:fill="FFFFFF" w:themeFill="background1"/>
          </w:tcPr>
          <w:p w14:paraId="5D88BB73" w14:textId="20380AEE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1079CE32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shd w:val="clear" w:color="auto" w:fill="FFFFFF" w:themeFill="background1"/>
          </w:tcPr>
          <w:p w14:paraId="2BE806D1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7F5A51AB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46FC13D8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92473C" w:rsidRPr="00580A04" w14:paraId="19B603C6" w14:textId="77777777" w:rsidTr="0092473C">
        <w:tc>
          <w:tcPr>
            <w:tcW w:w="1716" w:type="dxa"/>
            <w:shd w:val="clear" w:color="auto" w:fill="FFFFFF" w:themeFill="background1"/>
          </w:tcPr>
          <w:p w14:paraId="31720646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05B1E11C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213" w:type="dxa"/>
            <w:shd w:val="clear" w:color="auto" w:fill="FFFFFF" w:themeFill="background1"/>
          </w:tcPr>
          <w:p w14:paraId="7E676BA4" w14:textId="4E90023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5A3C989A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shd w:val="clear" w:color="auto" w:fill="FFFFFF" w:themeFill="background1"/>
          </w:tcPr>
          <w:p w14:paraId="61B726FB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4A5F5F9F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47E43AF1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92473C" w:rsidRPr="00580A04" w14:paraId="7CA4E327" w14:textId="77777777" w:rsidTr="0092473C">
        <w:tc>
          <w:tcPr>
            <w:tcW w:w="1716" w:type="dxa"/>
            <w:shd w:val="clear" w:color="auto" w:fill="FFFFFF" w:themeFill="background1"/>
          </w:tcPr>
          <w:p w14:paraId="76BB7CB2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1C24B674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213" w:type="dxa"/>
            <w:shd w:val="clear" w:color="auto" w:fill="FFFFFF" w:themeFill="background1"/>
          </w:tcPr>
          <w:p w14:paraId="11ABBA98" w14:textId="14159C95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46575062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shd w:val="clear" w:color="auto" w:fill="FFFFFF" w:themeFill="background1"/>
          </w:tcPr>
          <w:p w14:paraId="1EB387D6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686ED41D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7ECC3F4A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92473C" w:rsidRPr="00580A04" w14:paraId="2994148E" w14:textId="77777777" w:rsidTr="0092473C">
        <w:tc>
          <w:tcPr>
            <w:tcW w:w="1716" w:type="dxa"/>
            <w:shd w:val="clear" w:color="auto" w:fill="FFFFFF" w:themeFill="background1"/>
          </w:tcPr>
          <w:p w14:paraId="5CAB5750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6D57B86A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213" w:type="dxa"/>
            <w:shd w:val="clear" w:color="auto" w:fill="FFFFFF" w:themeFill="background1"/>
          </w:tcPr>
          <w:p w14:paraId="3441738D" w14:textId="47784E11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7A64D192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shd w:val="clear" w:color="auto" w:fill="FFFFFF" w:themeFill="background1"/>
          </w:tcPr>
          <w:p w14:paraId="08C8BF69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1863CBE1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47913B13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92473C" w:rsidRPr="00580A04" w14:paraId="58090AC7" w14:textId="77777777" w:rsidTr="0092473C">
        <w:tc>
          <w:tcPr>
            <w:tcW w:w="1716" w:type="dxa"/>
            <w:shd w:val="clear" w:color="auto" w:fill="FFFFFF" w:themeFill="background1"/>
          </w:tcPr>
          <w:p w14:paraId="30E55E75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234E456A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213" w:type="dxa"/>
            <w:shd w:val="clear" w:color="auto" w:fill="FFFFFF" w:themeFill="background1"/>
          </w:tcPr>
          <w:p w14:paraId="6A65844B" w14:textId="594ABD55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0B1CBA60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shd w:val="clear" w:color="auto" w:fill="FFFFFF" w:themeFill="background1"/>
          </w:tcPr>
          <w:p w14:paraId="6826989D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2BB9B187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0DDC5081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92473C" w:rsidRPr="00580A04" w14:paraId="4C66CFA0" w14:textId="77777777" w:rsidTr="0092473C">
        <w:tc>
          <w:tcPr>
            <w:tcW w:w="1716" w:type="dxa"/>
            <w:shd w:val="clear" w:color="auto" w:fill="FFFFFF" w:themeFill="background1"/>
          </w:tcPr>
          <w:p w14:paraId="6DEF4AAF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327EDC09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213" w:type="dxa"/>
            <w:shd w:val="clear" w:color="auto" w:fill="FFFFFF" w:themeFill="background1"/>
          </w:tcPr>
          <w:p w14:paraId="101105FA" w14:textId="0CC9BDB1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7D7C13A1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shd w:val="clear" w:color="auto" w:fill="FFFFFF" w:themeFill="background1"/>
          </w:tcPr>
          <w:p w14:paraId="1C09FC87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46299664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447B61E1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92473C" w:rsidRPr="00580A04" w14:paraId="405A41AC" w14:textId="77777777" w:rsidTr="0092473C">
        <w:tc>
          <w:tcPr>
            <w:tcW w:w="1716" w:type="dxa"/>
            <w:shd w:val="clear" w:color="auto" w:fill="FFFFFF" w:themeFill="background1"/>
          </w:tcPr>
          <w:p w14:paraId="1F3813A1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79994BF5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213" w:type="dxa"/>
            <w:shd w:val="clear" w:color="auto" w:fill="FFFFFF" w:themeFill="background1"/>
          </w:tcPr>
          <w:p w14:paraId="4555CD8C" w14:textId="47CC099B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0A6D8CB7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shd w:val="clear" w:color="auto" w:fill="FFFFFF" w:themeFill="background1"/>
          </w:tcPr>
          <w:p w14:paraId="27BBF6DD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70FA4078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4B8820AC" w14:textId="77777777" w:rsidR="0092473C" w:rsidRPr="00580A04" w:rsidRDefault="0092473C" w:rsidP="009247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61963F7F" w14:textId="77777777" w:rsidR="002E2048" w:rsidRPr="002E2048" w:rsidRDefault="002E2048" w:rsidP="004C22F7"/>
    <w:sectPr w:rsidR="002E2048" w:rsidRPr="002E2048" w:rsidSect="004C22F7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0FB77" w14:textId="77777777" w:rsidR="00F76CF0" w:rsidRDefault="00F76CF0" w:rsidP="002E2048">
      <w:pPr>
        <w:spacing w:before="0" w:after="0" w:line="240" w:lineRule="auto"/>
      </w:pPr>
      <w:r>
        <w:separator/>
      </w:r>
    </w:p>
  </w:endnote>
  <w:endnote w:type="continuationSeparator" w:id="0">
    <w:p w14:paraId="6A40CCDE" w14:textId="77777777" w:rsidR="00F76CF0" w:rsidRDefault="00F76CF0" w:rsidP="002E20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8A42E" w14:textId="77777777" w:rsidR="004C4606" w:rsidRPr="006C53EA" w:rsidRDefault="002E6AEF" w:rsidP="0024698A">
    <w:pPr>
      <w:tabs>
        <w:tab w:val="right" w:pos="13892"/>
      </w:tabs>
      <w:spacing w:before="0" w:after="0" w:line="240" w:lineRule="auto"/>
      <w:rPr>
        <w:rFonts w:cs="Arial"/>
        <w:b/>
        <w:bCs/>
      </w:rPr>
    </w:pPr>
    <w:r w:rsidRPr="00AD5D38">
      <w:rPr>
        <w:rFonts w:cs="Arial"/>
      </w:rPr>
      <w:t>This</w:t>
    </w:r>
    <w:r w:rsidR="0024698A">
      <w:rPr>
        <w:rFonts w:cs="Arial"/>
      </w:rPr>
      <w:t xml:space="preserve"> </w:t>
    </w:r>
    <w:r w:rsidRPr="00AD5D38">
      <w:rPr>
        <w:rFonts w:cs="Arial"/>
      </w:rPr>
      <w:t>template</w:t>
    </w:r>
    <w:r w:rsidR="0024698A">
      <w:rPr>
        <w:rStyle w:val="apple-converted-space"/>
      </w:rPr>
      <w:t xml:space="preserve"> </w:t>
    </w:r>
    <w:r w:rsidRPr="00AD5D38">
      <w:rPr>
        <w:rStyle w:val="apple-converted-space"/>
      </w:rPr>
      <w:t>by</w:t>
    </w:r>
    <w:r w:rsidR="0024698A">
      <w:rPr>
        <w:rStyle w:val="apple-converted-space"/>
      </w:rPr>
      <w:t xml:space="preserve"> </w:t>
    </w:r>
    <w:hyperlink r:id="rId1" w:history="1">
      <w:r w:rsidRPr="00AD5D38">
        <w:rPr>
          <w:rStyle w:val="Hyperlink"/>
          <w:rFonts w:cs="Arial"/>
          <w:i/>
          <w:iCs/>
        </w:rPr>
        <w:t>tools4dev</w:t>
      </w:r>
    </w:hyperlink>
    <w:r w:rsidR="0024698A">
      <w:rPr>
        <w:rStyle w:val="apple-converted-space"/>
        <w:rFonts w:cs="Arial"/>
        <w:i/>
        <w:iCs/>
      </w:rPr>
      <w:t xml:space="preserve"> </w:t>
    </w:r>
    <w:r w:rsidRPr="00AD5D38">
      <w:rPr>
        <w:rStyle w:val="apple-converted-space"/>
        <w:rFonts w:cs="Arial"/>
      </w:rPr>
      <w:t>is</w:t>
    </w:r>
    <w:r w:rsidR="0024698A">
      <w:rPr>
        <w:rStyle w:val="apple-converted-space"/>
        <w:rFonts w:cs="Arial"/>
      </w:rPr>
      <w:t xml:space="preserve"> </w:t>
    </w:r>
    <w:r w:rsidRPr="00AD5D38">
      <w:rPr>
        <w:rStyle w:val="apple-converted-space"/>
        <w:rFonts w:cs="Arial"/>
      </w:rPr>
      <w:t>licensed</w:t>
    </w:r>
    <w:r w:rsidR="0024698A">
      <w:rPr>
        <w:rStyle w:val="apple-converted-space"/>
        <w:rFonts w:cs="Arial"/>
      </w:rPr>
      <w:t xml:space="preserve"> </w:t>
    </w:r>
    <w:r w:rsidRPr="00AD5D38">
      <w:rPr>
        <w:rStyle w:val="apple-converted-space"/>
        <w:rFonts w:cs="Arial"/>
      </w:rPr>
      <w:t>under</w:t>
    </w:r>
    <w:r w:rsidR="0024698A">
      <w:rPr>
        <w:rStyle w:val="apple-converted-space"/>
        <w:rFonts w:cs="Arial"/>
      </w:rPr>
      <w:t xml:space="preserve"> </w:t>
    </w:r>
    <w:r w:rsidRPr="00AD5D38">
      <w:rPr>
        <w:rStyle w:val="apple-converted-space"/>
        <w:rFonts w:cs="Arial"/>
      </w:rPr>
      <w:t>a</w:t>
    </w:r>
    <w:r w:rsidR="0024698A">
      <w:rPr>
        <w:rStyle w:val="apple-converted-space"/>
        <w:rFonts w:cs="Arial"/>
      </w:rPr>
      <w:t xml:space="preserve"> </w:t>
    </w:r>
    <w:hyperlink r:id="rId2" w:history="1">
      <w:r>
        <w:rPr>
          <w:rStyle w:val="Hyperlink"/>
          <w:rFonts w:cs="Arial"/>
        </w:rPr>
        <w:t>Creative</w:t>
      </w:r>
      <w:r w:rsidR="0024698A">
        <w:rPr>
          <w:rStyle w:val="Hyperlink"/>
          <w:rFonts w:cs="Arial"/>
        </w:rPr>
        <w:t xml:space="preserve"> </w:t>
      </w:r>
      <w:r>
        <w:rPr>
          <w:rStyle w:val="Hyperlink"/>
          <w:rFonts w:cs="Arial"/>
        </w:rPr>
        <w:t>Commons</w:t>
      </w:r>
      <w:r w:rsidR="0024698A">
        <w:rPr>
          <w:rStyle w:val="Hyperlink"/>
          <w:rFonts w:cs="Arial"/>
        </w:rPr>
        <w:t xml:space="preserve"> </w:t>
      </w:r>
      <w:r>
        <w:rPr>
          <w:rStyle w:val="Hyperlink"/>
          <w:rFonts w:cs="Arial"/>
        </w:rPr>
        <w:t>Attribution-</w:t>
      </w:r>
      <w:proofErr w:type="spellStart"/>
      <w:r>
        <w:rPr>
          <w:rStyle w:val="Hyperlink"/>
          <w:rFonts w:cs="Arial"/>
        </w:rPr>
        <w:t>ShareAlike</w:t>
      </w:r>
      <w:proofErr w:type="spellEnd"/>
      <w:r w:rsidR="0024698A">
        <w:rPr>
          <w:rStyle w:val="Hyperlink"/>
          <w:rFonts w:cs="Arial"/>
        </w:rPr>
        <w:t xml:space="preserve"> </w:t>
      </w:r>
      <w:r>
        <w:rPr>
          <w:rStyle w:val="Hyperlink"/>
          <w:rFonts w:cs="Arial"/>
        </w:rPr>
        <w:t>3.0</w:t>
      </w:r>
      <w:r w:rsidR="0024698A">
        <w:rPr>
          <w:rStyle w:val="Hyperlink"/>
          <w:rFonts w:cs="Arial"/>
        </w:rPr>
        <w:t xml:space="preserve"> </w:t>
      </w:r>
      <w:proofErr w:type="spellStart"/>
      <w:r>
        <w:rPr>
          <w:rStyle w:val="Hyperlink"/>
          <w:rFonts w:cs="Arial"/>
        </w:rPr>
        <w:t>Unported</w:t>
      </w:r>
      <w:proofErr w:type="spellEnd"/>
      <w:r w:rsidR="0024698A">
        <w:rPr>
          <w:rStyle w:val="Hyperlink"/>
          <w:rFonts w:cs="Arial"/>
        </w:rPr>
        <w:t xml:space="preserve"> </w:t>
      </w:r>
      <w:r>
        <w:rPr>
          <w:rStyle w:val="Hyperlink"/>
          <w:rFonts w:cs="Arial"/>
        </w:rPr>
        <w:t>License</w:t>
      </w:r>
    </w:hyperlink>
    <w:r>
      <w:rPr>
        <w:rFonts w:cs="Arial"/>
        <w:color w:val="333333"/>
      </w:rPr>
      <w:t>.</w:t>
    </w:r>
    <w:r w:rsidR="00EC60AD">
      <w:rPr>
        <w:color w:val="A6A6A6" w:themeColor="background1" w:themeShade="A6"/>
      </w:rPr>
      <w:tab/>
    </w:r>
    <w:r w:rsidR="00EC60AD" w:rsidRPr="006C53EA">
      <w:fldChar w:fldCharType="begin"/>
    </w:r>
    <w:r w:rsidR="00EC60AD" w:rsidRPr="006C53EA">
      <w:instrText xml:space="preserve"> PAGE   \* MERGEFORMAT </w:instrText>
    </w:r>
    <w:r w:rsidR="00EC60AD" w:rsidRPr="006C53EA">
      <w:fldChar w:fldCharType="separate"/>
    </w:r>
    <w:r w:rsidR="0024698A">
      <w:rPr>
        <w:noProof/>
      </w:rPr>
      <w:t>1</w:t>
    </w:r>
    <w:r w:rsidR="00EC60AD" w:rsidRPr="006C53E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8D74" w14:textId="77777777" w:rsidR="00F76CF0" w:rsidRDefault="00F76CF0" w:rsidP="002E2048">
      <w:pPr>
        <w:spacing w:before="0" w:after="0" w:line="240" w:lineRule="auto"/>
      </w:pPr>
      <w:r>
        <w:separator/>
      </w:r>
    </w:p>
  </w:footnote>
  <w:footnote w:type="continuationSeparator" w:id="0">
    <w:p w14:paraId="3858082E" w14:textId="77777777" w:rsidR="00F76CF0" w:rsidRDefault="00F76CF0" w:rsidP="002E20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8BC6" w14:textId="77777777" w:rsidR="004C4606" w:rsidRPr="004C22F7" w:rsidRDefault="00B221E3">
    <w:pPr>
      <w:pStyle w:val="Header"/>
      <w:rPr>
        <w:iCs/>
      </w:rPr>
    </w:pPr>
    <w:r w:rsidRPr="004C22F7">
      <w:rPr>
        <w:iCs/>
        <w:noProof/>
        <w:sz w:val="24"/>
        <w:szCs w:val="22"/>
        <w:lang w:eastAsia="en-AU"/>
      </w:rPr>
      <w:drawing>
        <wp:anchor distT="0" distB="0" distL="114300" distR="114300" simplePos="0" relativeHeight="251658240" behindDoc="0" locked="0" layoutInCell="1" allowOverlap="1" wp14:anchorId="0F6837BE" wp14:editId="2C2F25A1">
          <wp:simplePos x="0" y="0"/>
          <wp:positionH relativeFrom="margin">
            <wp:posOffset>6953885</wp:posOffset>
          </wp:positionH>
          <wp:positionV relativeFrom="margin">
            <wp:posOffset>-807085</wp:posOffset>
          </wp:positionV>
          <wp:extent cx="1875155" cy="683895"/>
          <wp:effectExtent l="0" t="0" r="0" b="190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cept vector FI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59" r="21015"/>
                  <a:stretch/>
                </pic:blipFill>
                <pic:spPr bwMode="auto">
                  <a:xfrm>
                    <a:off x="0" y="0"/>
                    <a:ext cx="1875155" cy="683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0A04">
      <w:rPr>
        <w:iCs/>
        <w:noProof/>
        <w:sz w:val="24"/>
        <w:szCs w:val="22"/>
        <w:lang w:eastAsia="en-AU"/>
      </w:rPr>
      <w:t>Stakeholder Analysis Matrix</w:t>
    </w:r>
    <w:r w:rsidR="002E6AEF">
      <w:rPr>
        <w:iCs/>
        <w:color w:val="A6A6A6" w:themeColor="background1" w:themeShade="A6"/>
        <w:sz w:val="24"/>
        <w:szCs w:val="22"/>
      </w:rPr>
      <w:t xml:space="preserve"> - </w:t>
    </w:r>
    <w:r w:rsidR="002E6AEF" w:rsidRPr="002E6AEF">
      <w:rPr>
        <w:b/>
        <w:bCs/>
        <w:color w:val="A6A6A6" w:themeColor="background1" w:themeShade="A6"/>
      </w:rPr>
      <w:t>www.tools4dev.org.</w:t>
    </w:r>
  </w:p>
  <w:p w14:paraId="3529F077" w14:textId="77777777" w:rsidR="004C4606" w:rsidRDefault="004C46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FF7"/>
    <w:multiLevelType w:val="hybridMultilevel"/>
    <w:tmpl w:val="A1828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D1F89"/>
    <w:multiLevelType w:val="hybridMultilevel"/>
    <w:tmpl w:val="E72C18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61921"/>
    <w:multiLevelType w:val="hybridMultilevel"/>
    <w:tmpl w:val="6E40F46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E7519"/>
    <w:multiLevelType w:val="hybridMultilevel"/>
    <w:tmpl w:val="36245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F5C00"/>
    <w:multiLevelType w:val="hybridMultilevel"/>
    <w:tmpl w:val="8CA8A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85E81"/>
    <w:multiLevelType w:val="hybridMultilevel"/>
    <w:tmpl w:val="70920F1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15BF3"/>
    <w:multiLevelType w:val="hybridMultilevel"/>
    <w:tmpl w:val="38A0B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071B1"/>
    <w:multiLevelType w:val="hybridMultilevel"/>
    <w:tmpl w:val="E8B03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430341">
    <w:abstractNumId w:val="4"/>
  </w:num>
  <w:num w:numId="2" w16cid:durableId="1312170314">
    <w:abstractNumId w:val="1"/>
  </w:num>
  <w:num w:numId="3" w16cid:durableId="1953126238">
    <w:abstractNumId w:val="7"/>
  </w:num>
  <w:num w:numId="4" w16cid:durableId="1632518684">
    <w:abstractNumId w:val="6"/>
  </w:num>
  <w:num w:numId="5" w16cid:durableId="1355107504">
    <w:abstractNumId w:val="5"/>
  </w:num>
  <w:num w:numId="6" w16cid:durableId="1739328413">
    <w:abstractNumId w:val="2"/>
  </w:num>
  <w:num w:numId="7" w16cid:durableId="441460050">
    <w:abstractNumId w:val="0"/>
  </w:num>
  <w:num w:numId="8" w16cid:durableId="458498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48"/>
    <w:rsid w:val="00010B1A"/>
    <w:rsid w:val="0001541C"/>
    <w:rsid w:val="0002032E"/>
    <w:rsid w:val="00023C40"/>
    <w:rsid w:val="00031276"/>
    <w:rsid w:val="00073B6D"/>
    <w:rsid w:val="00090C9B"/>
    <w:rsid w:val="000C79C5"/>
    <w:rsid w:val="000E6EBA"/>
    <w:rsid w:val="00131AFC"/>
    <w:rsid w:val="001353E8"/>
    <w:rsid w:val="00147771"/>
    <w:rsid w:val="00176249"/>
    <w:rsid w:val="00180AE4"/>
    <w:rsid w:val="0019345F"/>
    <w:rsid w:val="001F06E8"/>
    <w:rsid w:val="001F7CC3"/>
    <w:rsid w:val="00204EA0"/>
    <w:rsid w:val="0024698A"/>
    <w:rsid w:val="002B3ED3"/>
    <w:rsid w:val="002C6723"/>
    <w:rsid w:val="002E2048"/>
    <w:rsid w:val="002E3251"/>
    <w:rsid w:val="002E6AEF"/>
    <w:rsid w:val="00304590"/>
    <w:rsid w:val="00332EB2"/>
    <w:rsid w:val="00366D8A"/>
    <w:rsid w:val="003A3442"/>
    <w:rsid w:val="003C52CC"/>
    <w:rsid w:val="0043366B"/>
    <w:rsid w:val="00463B11"/>
    <w:rsid w:val="004818CC"/>
    <w:rsid w:val="00495CC8"/>
    <w:rsid w:val="004C22F7"/>
    <w:rsid w:val="004C3308"/>
    <w:rsid w:val="004C4606"/>
    <w:rsid w:val="004E46C2"/>
    <w:rsid w:val="005074D3"/>
    <w:rsid w:val="0051177E"/>
    <w:rsid w:val="0052124F"/>
    <w:rsid w:val="00527FA5"/>
    <w:rsid w:val="00543A9C"/>
    <w:rsid w:val="00567EA1"/>
    <w:rsid w:val="00580A04"/>
    <w:rsid w:val="005A04AF"/>
    <w:rsid w:val="005A2FC7"/>
    <w:rsid w:val="005B1237"/>
    <w:rsid w:val="005E4754"/>
    <w:rsid w:val="006333FC"/>
    <w:rsid w:val="006341F1"/>
    <w:rsid w:val="006349BA"/>
    <w:rsid w:val="006411EC"/>
    <w:rsid w:val="00662D45"/>
    <w:rsid w:val="00665968"/>
    <w:rsid w:val="006819FD"/>
    <w:rsid w:val="00682EF9"/>
    <w:rsid w:val="006A0670"/>
    <w:rsid w:val="006A1680"/>
    <w:rsid w:val="006C53EA"/>
    <w:rsid w:val="006D7D6C"/>
    <w:rsid w:val="006F4C6B"/>
    <w:rsid w:val="0070416F"/>
    <w:rsid w:val="007518A1"/>
    <w:rsid w:val="00765B73"/>
    <w:rsid w:val="0077050F"/>
    <w:rsid w:val="00773DC0"/>
    <w:rsid w:val="00790C62"/>
    <w:rsid w:val="007924A2"/>
    <w:rsid w:val="007B2758"/>
    <w:rsid w:val="007D2373"/>
    <w:rsid w:val="007D6832"/>
    <w:rsid w:val="007F03F7"/>
    <w:rsid w:val="008170EE"/>
    <w:rsid w:val="0082182C"/>
    <w:rsid w:val="00836E9C"/>
    <w:rsid w:val="00864525"/>
    <w:rsid w:val="008A021B"/>
    <w:rsid w:val="008E59BB"/>
    <w:rsid w:val="0092473C"/>
    <w:rsid w:val="00977F55"/>
    <w:rsid w:val="00994DBC"/>
    <w:rsid w:val="00997575"/>
    <w:rsid w:val="009D03B9"/>
    <w:rsid w:val="00A005D0"/>
    <w:rsid w:val="00A0320F"/>
    <w:rsid w:val="00A77BD9"/>
    <w:rsid w:val="00A950EA"/>
    <w:rsid w:val="00AD28DB"/>
    <w:rsid w:val="00AD5D38"/>
    <w:rsid w:val="00AE02B8"/>
    <w:rsid w:val="00AE5E7A"/>
    <w:rsid w:val="00B07F2B"/>
    <w:rsid w:val="00B17240"/>
    <w:rsid w:val="00B221E3"/>
    <w:rsid w:val="00B24F5C"/>
    <w:rsid w:val="00B340C3"/>
    <w:rsid w:val="00BA6983"/>
    <w:rsid w:val="00C45155"/>
    <w:rsid w:val="00C82EED"/>
    <w:rsid w:val="00C866A4"/>
    <w:rsid w:val="00CB155D"/>
    <w:rsid w:val="00D2468B"/>
    <w:rsid w:val="00D64A0A"/>
    <w:rsid w:val="00D84D94"/>
    <w:rsid w:val="00D97420"/>
    <w:rsid w:val="00DF77DF"/>
    <w:rsid w:val="00E035F1"/>
    <w:rsid w:val="00E31048"/>
    <w:rsid w:val="00E375FE"/>
    <w:rsid w:val="00E857CF"/>
    <w:rsid w:val="00E90948"/>
    <w:rsid w:val="00E93A02"/>
    <w:rsid w:val="00EA32CC"/>
    <w:rsid w:val="00EB4AB6"/>
    <w:rsid w:val="00EC5886"/>
    <w:rsid w:val="00EC60AD"/>
    <w:rsid w:val="00EE3E58"/>
    <w:rsid w:val="00EE5676"/>
    <w:rsid w:val="00EF0AF5"/>
    <w:rsid w:val="00F07DF7"/>
    <w:rsid w:val="00F72B19"/>
    <w:rsid w:val="00F74418"/>
    <w:rsid w:val="00F76CF0"/>
    <w:rsid w:val="00F95631"/>
    <w:rsid w:val="00FA18D5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3B91C"/>
  <w15:docId w15:val="{1EADF226-C7AC-477B-B728-C650762D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B11"/>
    <w:pPr>
      <w:spacing w:line="288" w:lineRule="auto"/>
    </w:pPr>
    <w:rPr>
      <w:rFonts w:ascii="Georgia" w:hAnsi="Georgia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048"/>
    <w:pPr>
      <w:pBdr>
        <w:bottom w:val="single" w:sz="24" w:space="0" w:color="FECB01"/>
      </w:pBdr>
      <w:shd w:val="clear" w:color="auto" w:fill="D9D9D9" w:themeFill="background1" w:themeFillShade="D9"/>
      <w:spacing w:before="240" w:after="240"/>
      <w:outlineLvl w:val="0"/>
    </w:pPr>
    <w:rPr>
      <w:bCs/>
      <w:color w:val="000000" w:themeColor="text1"/>
      <w:spacing w:val="15"/>
      <w:sz w:val="5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771"/>
    <w:pPr>
      <w:spacing w:after="0"/>
      <w:outlineLvl w:val="1"/>
    </w:pPr>
    <w:rPr>
      <w:b/>
      <w:spacing w:val="15"/>
      <w:sz w:val="4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771"/>
    <w:pPr>
      <w:spacing w:before="120" w:after="120"/>
      <w:outlineLvl w:val="2"/>
    </w:pPr>
    <w:rPr>
      <w:b/>
      <w:spacing w:val="15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E204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04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04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048"/>
    <w:p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04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04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21E3"/>
    <w:pPr>
      <w:pBdr>
        <w:bottom w:val="single" w:sz="24" w:space="1" w:color="FECB01"/>
      </w:pBdr>
      <w:shd w:val="pct12" w:color="auto" w:fill="auto"/>
      <w:spacing w:before="240" w:after="240"/>
    </w:pPr>
    <w:rPr>
      <w:spacing w:val="1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21E3"/>
    <w:rPr>
      <w:rFonts w:ascii="Georgia" w:hAnsi="Georgia"/>
      <w:spacing w:val="10"/>
      <w:kern w:val="28"/>
      <w:sz w:val="96"/>
      <w:szCs w:val="52"/>
      <w:shd w:val="pct12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1E3"/>
    <w:pPr>
      <w:spacing w:before="240" w:after="240" w:line="240" w:lineRule="auto"/>
    </w:pPr>
    <w:rPr>
      <w:color w:val="000000" w:themeColor="text1"/>
      <w:spacing w:val="10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21E3"/>
    <w:rPr>
      <w:rFonts w:ascii="Georgia" w:hAnsi="Georgia"/>
      <w:color w:val="000000" w:themeColor="text1"/>
      <w:spacing w:val="10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048"/>
  </w:style>
  <w:style w:type="paragraph" w:styleId="Footer">
    <w:name w:val="footer"/>
    <w:basedOn w:val="Normal"/>
    <w:link w:val="Foot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048"/>
  </w:style>
  <w:style w:type="character" w:customStyle="1" w:styleId="Heading1Char">
    <w:name w:val="Heading 1 Char"/>
    <w:basedOn w:val="DefaultParagraphFont"/>
    <w:link w:val="Heading1"/>
    <w:uiPriority w:val="9"/>
    <w:rsid w:val="002E2048"/>
    <w:rPr>
      <w:rFonts w:ascii="Georgia" w:hAnsi="Georgia"/>
      <w:bCs/>
      <w:color w:val="000000" w:themeColor="text1"/>
      <w:spacing w:val="15"/>
      <w:sz w:val="56"/>
      <w:shd w:val="clear" w:color="auto" w:fill="D9D9D9" w:themeFill="background1" w:themeFillShade="D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048"/>
    <w:pPr>
      <w:outlineLvl w:val="9"/>
    </w:pPr>
    <w:rPr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47771"/>
    <w:rPr>
      <w:rFonts w:ascii="Georgia" w:hAnsi="Georgia"/>
      <w:b/>
      <w:spacing w:val="15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47771"/>
    <w:rPr>
      <w:rFonts w:ascii="Georgia" w:hAnsi="Georgia"/>
      <w:b/>
      <w:spacing w:val="15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2E20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20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E20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E2048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04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048"/>
    <w:rPr>
      <w:i/>
      <w:caps/>
      <w:spacing w:val="10"/>
      <w:sz w:val="18"/>
      <w:szCs w:val="18"/>
    </w:rPr>
  </w:style>
  <w:style w:type="character" w:styleId="Strong">
    <w:name w:val="Strong"/>
    <w:uiPriority w:val="22"/>
    <w:qFormat/>
    <w:rsid w:val="002E2048"/>
    <w:rPr>
      <w:b/>
      <w:bCs/>
    </w:rPr>
  </w:style>
  <w:style w:type="character" w:styleId="Emphasis">
    <w:name w:val="Emphasis"/>
    <w:uiPriority w:val="20"/>
    <w:qFormat/>
    <w:rsid w:val="002E2048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E2048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2E20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204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204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04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048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E2048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E2048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E2048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E2048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E2048"/>
    <w:rPr>
      <w:b/>
      <w:bCs/>
      <w:i/>
      <w:iCs/>
      <w:spacing w:val="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2048"/>
    <w:rPr>
      <w:b/>
      <w:bCs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E2048"/>
    <w:rPr>
      <w:sz w:val="20"/>
      <w:szCs w:val="20"/>
    </w:rPr>
  </w:style>
  <w:style w:type="table" w:styleId="TableGrid">
    <w:name w:val="Table Grid"/>
    <w:basedOn w:val="TableNormal"/>
    <w:uiPriority w:val="59"/>
    <w:rsid w:val="00E857C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857CF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efaultParagraphFont"/>
    <w:rsid w:val="00BA6983"/>
  </w:style>
  <w:style w:type="character" w:styleId="CommentReference">
    <w:name w:val="annotation reference"/>
    <w:basedOn w:val="DefaultParagraphFont"/>
    <w:uiPriority w:val="99"/>
    <w:semiHidden/>
    <w:unhideWhenUsed/>
    <w:rsid w:val="004C2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2F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2F7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2F7"/>
    <w:rPr>
      <w:rFonts w:ascii="Georgia" w:hAnsi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sa/3.0/deed.en_US" TargetMode="External"/><Relationship Id="rId1" Type="http://schemas.openxmlformats.org/officeDocument/2006/relationships/hyperlink" Target="http://www.tools4dev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09304-77D6-4463-962C-10FFDA2F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Stakeholder Analysis Matrix Template</dc:title>
  <dc:creator>Piroska</dc:creator>
  <cp:keywords>International Development</cp:keywords>
  <cp:lastModifiedBy>Joanne Atlee</cp:lastModifiedBy>
  <cp:revision>9</cp:revision>
  <cp:lastPrinted>2013-04-01T05:26:00Z</cp:lastPrinted>
  <dcterms:created xsi:type="dcterms:W3CDTF">2020-06-24T08:01:00Z</dcterms:created>
  <dcterms:modified xsi:type="dcterms:W3CDTF">2022-08-29T02:39:00Z</dcterms:modified>
</cp:coreProperties>
</file>